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2" w:rsidRDefault="00CB1A12" w:rsidP="00CB1A12">
      <w:pPr>
        <w:pStyle w:val="NormalWeb"/>
      </w:pPr>
      <w:r>
        <w:t>*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नेमका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कुणाचा</w:t>
      </w:r>
      <w:proofErr w:type="spellEnd"/>
      <w:r>
        <w:t>....??*</w:t>
      </w:r>
      <w:r>
        <w:br/>
        <w:t xml:space="preserve">                                      </w:t>
      </w:r>
      <w:r>
        <w:br/>
      </w:r>
      <w:proofErr w:type="spellStart"/>
      <w:r>
        <w:rPr>
          <w:rFonts w:ascii="Mangal" w:hAnsi="Mangal" w:cs="Mangal"/>
        </w:rPr>
        <w:t>प्राध्यापकांना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सध्या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एकूण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आहेत</w:t>
      </w:r>
      <w:proofErr w:type="spellEnd"/>
      <w:r>
        <w:t xml:space="preserve">! </w:t>
      </w:r>
      <w:proofErr w:type="spellStart"/>
      <w:r>
        <w:rPr>
          <w:rFonts w:ascii="Mangal" w:hAnsi="Mangal" w:cs="Mangal"/>
        </w:rPr>
        <w:t>त्या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सर्वांशी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पातिव्रत्य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राखण्याच्या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कसरतीत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मूळ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गुणवत्तेची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विद्याथिर्निष्ठा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गायब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विद्यापीठ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वरिष्ठ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महाविद्यालयातील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एकूण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आहेत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केंद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विद्यापीठ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विद्यापीठ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शिक्षणसंस्था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कुलगुरू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प्राचार्य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घटकांत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प्राध्यापकांवरील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मालकीहक्क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गेला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इथूनच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उच्चशिक्षणाची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प्राध्यापकीपेशाची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नमुनेदार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गोची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.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Picture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🏻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2" name="Picture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🏻</w:t>
      </w:r>
      <w:proofErr w:type="spellStart"/>
      <w:r>
        <w:rPr>
          <w:rFonts w:ascii="Mangal" w:hAnsi="Mangal" w:cs="Mangal"/>
        </w:rPr>
        <w:t>सविस्तर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वाचा</w:t>
      </w:r>
      <w:proofErr w:type="spellEnd"/>
      <w:r>
        <w:t xml:space="preserve"> *</w:t>
      </w:r>
      <w:hyperlink r:id="rId5" w:tgtFrame="_blank" w:history="1">
        <w:r>
          <w:rPr>
            <w:rStyle w:val="Hyperlink"/>
          </w:rPr>
          <w:t>www.vidyawarta.com</w:t>
        </w:r>
      </w:hyperlink>
      <w:r>
        <w:t xml:space="preserve">*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वेबसाईट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वरही</w:t>
      </w:r>
      <w:proofErr w:type="spellEnd"/>
      <w:r>
        <w:t>......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पहिला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म्हणजेच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संसाधन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मंत्रालय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देशपातळीवरील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एकूण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शिक्षणाशी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आथिर्क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धोरणात्मक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स्वरूपाचे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घेते</w:t>
      </w:r>
      <w:proofErr w:type="spellEnd"/>
      <w:r>
        <w:t xml:space="preserve">. </w:t>
      </w:r>
      <w:r>
        <w:rPr>
          <w:rFonts w:ascii="Mangal" w:hAnsi="Mangal" w:cs="Mangal"/>
        </w:rPr>
        <w:t>१०</w:t>
      </w:r>
      <w:r>
        <w:t>+</w:t>
      </w:r>
      <w:r>
        <w:rPr>
          <w:rFonts w:ascii="Mangal" w:hAnsi="Mangal" w:cs="Mangal"/>
        </w:rPr>
        <w:t>०२</w:t>
      </w:r>
      <w:r>
        <w:t>+</w:t>
      </w:r>
      <w:r>
        <w:rPr>
          <w:rFonts w:ascii="Mangal" w:hAnsi="Mangal" w:cs="Mangal"/>
        </w:rPr>
        <w:t>०३</w:t>
      </w:r>
      <w:r>
        <w:t xml:space="preserve"> =</w:t>
      </w:r>
      <w:r>
        <w:rPr>
          <w:rFonts w:ascii="Mangal" w:hAnsi="Mangal" w:cs="Mangal"/>
        </w:rPr>
        <w:t>१५</w:t>
      </w:r>
      <w:r>
        <w:t xml:space="preserve">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खात्याचाच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दुसरा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विद्यापीठ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उच्चशिक्षणाचे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प्राध्यापकांच्या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सेवाशर्ती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तिसरा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दोघांच्या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अमलबजावणी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उच्चशिक्षणाची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महाविद्यालये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विद्यापीठे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कोणत्यातरी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चौथा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विद्यापीठे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तिघांना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असलेली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स्वत</w:t>
      </w:r>
      <w:r>
        <w:t>:</w:t>
      </w:r>
      <w:r>
        <w:rPr>
          <w:rFonts w:ascii="Mangal" w:hAnsi="Mangal" w:cs="Mangal"/>
        </w:rPr>
        <w:t>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नियमावली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सेवाशतीर्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याशिवाय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ठरविणे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परीक्षा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घेणे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पदव्या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वाटणे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आनुषंगिक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पाचवा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म्हणजे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महाविद्यालये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चालविणारी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शिक्षणसंस्था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सहावा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म्हणजे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प्राचार्य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उतरंड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तशीे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सर्वांची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खालच्या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मजबूत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पकड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खालचा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स्तरांवरील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सर्वांचा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स्वातंत्र्य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स्वायत्तता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भारतात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महाविद्यालये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शिक्षणसंस्था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एखाद्या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सार्वजनिक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सामाजिक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विश्वस्तसंस्थेच्या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नावाने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स्थापन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केलेल्या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प्रत्यक्षात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एखाद्या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कंपनीसारख्या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चालविल्या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दिसतात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विशिष्ट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धर्म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जात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घराणे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पक्ष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यांचाच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प्रभाव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सुस्पष्टपणे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जाणवतो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मंत्री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खासदार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आमदार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</w:t>
      </w:r>
      <w:proofErr w:type="spellEnd"/>
      <w:r>
        <w:t xml:space="preserve">. </w:t>
      </w:r>
      <w:r>
        <w:rPr>
          <w:rFonts w:ascii="Mangal" w:hAnsi="Mangal" w:cs="Mangal"/>
        </w:rPr>
        <w:t>प</w:t>
      </w:r>
      <w:r>
        <w:t xml:space="preserve">. </w:t>
      </w:r>
      <w:proofErr w:type="spellStart"/>
      <w:r>
        <w:rPr>
          <w:rFonts w:ascii="Mangal" w:hAnsi="Mangal" w:cs="Mangal"/>
        </w:rPr>
        <w:t>पदाधिकारी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नगरसेवक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विरोधक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राजकारणी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राजकारणातील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सुभेदार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कार्यकर्ते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मध्यस्थ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मंडळी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किंवा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कसला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कसला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म्हणून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देणगीरूपी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खंडणी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देणारे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भांडवलदार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उद्योगपती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यांचे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नियंत्रण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शिक्षणसंस्थांवर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विद्यापीठही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जवळपास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त्यांच्या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अंकित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प्राध्यापकाची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तीन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>. (</w:t>
      </w:r>
      <w:r>
        <w:rPr>
          <w:rFonts w:ascii="Mangal" w:hAnsi="Mangal" w:cs="Mangal"/>
        </w:rPr>
        <w:t>१</w:t>
      </w:r>
      <w:r>
        <w:t xml:space="preserve">) </w:t>
      </w:r>
      <w:proofErr w:type="spellStart"/>
      <w:r>
        <w:rPr>
          <w:rFonts w:ascii="Mangal" w:hAnsi="Mangal" w:cs="Mangal"/>
        </w:rPr>
        <w:t>शैक्षणिक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 : </w:t>
      </w:r>
      <w:proofErr w:type="spellStart"/>
      <w:r>
        <w:rPr>
          <w:rFonts w:ascii="Mangal" w:hAnsi="Mangal" w:cs="Mangal"/>
        </w:rPr>
        <w:t>उच्च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पदवी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नेटसेट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पीएच</w:t>
      </w:r>
      <w:r>
        <w:t>.</w:t>
      </w:r>
      <w:r>
        <w:rPr>
          <w:rFonts w:ascii="Mangal" w:hAnsi="Mangal" w:cs="Mangal"/>
        </w:rPr>
        <w:t>डी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इत्यादी</w:t>
      </w:r>
      <w:proofErr w:type="spellEnd"/>
      <w:r>
        <w:t>. (</w:t>
      </w:r>
      <w:r>
        <w:rPr>
          <w:rFonts w:ascii="Mangal" w:hAnsi="Mangal" w:cs="Mangal"/>
        </w:rPr>
        <w:t>२</w:t>
      </w:r>
      <w:r>
        <w:t xml:space="preserve">)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 : </w:t>
      </w:r>
      <w:proofErr w:type="spellStart"/>
      <w:r>
        <w:rPr>
          <w:rFonts w:ascii="Mangal" w:hAnsi="Mangal" w:cs="Mangal"/>
        </w:rPr>
        <w:t>ज्ञान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ज्ञाानप्रक्रिया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ज्ञानाचे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ग्राहक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lastRenderedPageBreak/>
        <w:t>ज्ञानाचे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निर्माते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उपभोक्ते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यांच्यावर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शिक्षकाची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सामाजिक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नैतिकता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सांभाळण्याची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जबरदस्ती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स्वयंभू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गुणधर्म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अपेक्षित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असतो</w:t>
      </w:r>
      <w:proofErr w:type="spellEnd"/>
      <w:r>
        <w:t>. (</w:t>
      </w:r>
      <w:r>
        <w:rPr>
          <w:rFonts w:ascii="Mangal" w:hAnsi="Mangal" w:cs="Mangal"/>
        </w:rPr>
        <w:t>३</w:t>
      </w:r>
      <w:r>
        <w:t xml:space="preserve">)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त्यातल्या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आपल्या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जातीचा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देणगी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विकासनिधी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देणारा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नातेवाईक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साहेबांचा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माणूस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दादांचा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माणूस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कार्यकर्ता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राजकारणास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उपयुक्त</w:t>
      </w:r>
      <w:proofErr w:type="spellEnd"/>
      <w:r>
        <w:t xml:space="preserve"> </w:t>
      </w:r>
      <w:r>
        <w:rPr>
          <w:rFonts w:ascii="Mangal" w:hAnsi="Mangal" w:cs="Mangal"/>
        </w:rPr>
        <w:t>इ</w:t>
      </w:r>
      <w:r>
        <w:t xml:space="preserve">. </w:t>
      </w:r>
      <w:r>
        <w:rPr>
          <w:rFonts w:ascii="Mangal" w:hAnsi="Mangal" w:cs="Mangal"/>
        </w:rPr>
        <w:t>इ</w:t>
      </w:r>
      <w:r>
        <w:t xml:space="preserve">. </w:t>
      </w:r>
      <w:proofErr w:type="spellStart"/>
      <w:r>
        <w:rPr>
          <w:rFonts w:ascii="Mangal" w:hAnsi="Mangal" w:cs="Mangal"/>
        </w:rPr>
        <w:t>उमेदवार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गुणवत्तेचे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खूपच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लवचिक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संबंधित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शिक्षणसंस्था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निवड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समिती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विद्यापीठीय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राजकारणातील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इत्यादींच्या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स्थानिक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हितसंबंधानुसार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तिचे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तगड्या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आर्थिक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देवघेवीबरोबरच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आणखीही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दर्जाला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जाऊ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शकते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प्राध्यापकांना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नोकरीचे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प्राचार्याच्या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सहीने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मिळते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खुद्द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प्राचार्याची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निकषांच्या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आधारेच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असल्यामुळे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प्राचार्याची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स्वायत्तत्ता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नष्ट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मालकघटकांचा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आज्ञाधारक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उच्चशिक्षण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संस्थेच्या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वतीने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मजीर्नुसार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प्राचार्य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देतो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प्राध्यापकांना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शिक्षणसंस्था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प्राचार्य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असावे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ठरविण्याचा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शासनाकडे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नसतो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विद्यापीठ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आयोगाकडे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अर्धवट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आयोगाकडे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अंतिम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सरकारकडे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असतात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वेतनासाठी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पुरवठा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आयोग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शासनाला</w:t>
      </w:r>
      <w:proofErr w:type="spellEnd"/>
      <w:r>
        <w:t xml:space="preserve"> </w:t>
      </w:r>
      <w:r>
        <w:rPr>
          <w:rFonts w:ascii="Mangal" w:hAnsi="Mangal" w:cs="Mangal"/>
        </w:rPr>
        <w:t>८०</w:t>
      </w:r>
      <w:r>
        <w:t xml:space="preserve"> </w:t>
      </w:r>
      <w:proofErr w:type="spellStart"/>
      <w:r>
        <w:rPr>
          <w:rFonts w:ascii="Mangal" w:hAnsi="Mangal" w:cs="Mangal"/>
        </w:rPr>
        <w:t>टक्के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रक्कम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पाचच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वषेर्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मिळते</w:t>
      </w:r>
      <w:r>
        <w:t>.</w:t>
      </w:r>
      <w:r>
        <w:rPr>
          <w:rFonts w:ascii="Mangal" w:hAnsi="Mangal" w:cs="Mangal"/>
        </w:rPr>
        <w:t>पुढील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वषेर्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ते</w:t>
      </w:r>
      <w:proofErr w:type="spellEnd"/>
      <w:r>
        <w:t xml:space="preserve"> </w:t>
      </w:r>
      <w:r>
        <w:rPr>
          <w:rFonts w:ascii="Mangal" w:hAnsi="Mangal" w:cs="Mangal"/>
        </w:rPr>
        <w:t>१००</w:t>
      </w:r>
      <w:r>
        <w:t xml:space="preserve"> </w:t>
      </w:r>
      <w:proofErr w:type="spellStart"/>
      <w:r>
        <w:rPr>
          <w:rFonts w:ascii="Mangal" w:hAnsi="Mangal" w:cs="Mangal"/>
        </w:rPr>
        <w:t>टक्के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शासनानेच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द्यावयाचे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म्हणूनच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अमलबजावणीसाठी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नेहमीच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नाखूष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लढाई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तीन</w:t>
      </w:r>
      <w:r>
        <w:t>-</w:t>
      </w:r>
      <w:r>
        <w:rPr>
          <w:rFonts w:ascii="Mangal" w:hAnsi="Mangal" w:cs="Mangal"/>
        </w:rPr>
        <w:t>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एवढ्यात</w:t>
      </w:r>
      <w:proofErr w:type="spellEnd"/>
      <w:r>
        <w:t xml:space="preserve"> </w:t>
      </w:r>
      <w:r>
        <w:rPr>
          <w:rFonts w:ascii="Mangal" w:hAnsi="Mangal" w:cs="Mangal"/>
        </w:rPr>
        <w:t>१०</w:t>
      </w:r>
      <w:r>
        <w:t xml:space="preserve"> </w:t>
      </w:r>
      <w:proofErr w:type="spellStart"/>
      <w:r>
        <w:rPr>
          <w:rFonts w:ascii="Mangal" w:hAnsi="Mangal" w:cs="Mangal"/>
        </w:rPr>
        <w:t>वर्षे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इथेही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पाचर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ठोकलेली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म्हणता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वेतनापोटीचे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म्हणते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याचा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कधीही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मिळत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मिळते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सरकारी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नोकरांसाठी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मिळते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अशा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रीतीने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घोळसाखळीतील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घटकाकडे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शैक्षणिक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गुणवत्तेची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जबाबदारी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सुरुवातीपासून</w:t>
      </w:r>
      <w:proofErr w:type="spellEnd"/>
      <w:r>
        <w:t xml:space="preserve"> </w:t>
      </w:r>
      <w:r>
        <w:rPr>
          <w:rFonts w:ascii="Mangal" w:hAnsi="Mangal" w:cs="Mangal"/>
        </w:rPr>
        <w:t>१००</w:t>
      </w:r>
      <w:r>
        <w:t xml:space="preserve"> </w:t>
      </w:r>
      <w:proofErr w:type="spellStart"/>
      <w:r>
        <w:rPr>
          <w:rFonts w:ascii="Mangal" w:hAnsi="Mangal" w:cs="Mangal"/>
        </w:rPr>
        <w:t>टक्के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जबाबदारी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कुणीच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त्यामुळे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तत्त्वत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सर्वांचा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कुणीही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थेटपणे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बांधिल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नसतो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प्रत्येकजण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वचक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धाक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ठेवतो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त्याचवेळी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नामानिराळा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राहतो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प्रत्येकजण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कटू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अप्रिय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जबाबदारी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इतरांवर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टाकून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स्वत</w:t>
      </w:r>
      <w:r>
        <w:t>:</w:t>
      </w:r>
      <w:r>
        <w:rPr>
          <w:rFonts w:ascii="Mangal" w:hAnsi="Mangal" w:cs="Mangal"/>
        </w:rPr>
        <w:t>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सद्नायकत्व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आणि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इतरांचे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खलनायकत्व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सिद्ध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पाहतो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r>
        <w:t>-</w:t>
      </w:r>
      <w:r>
        <w:rPr>
          <w:rFonts w:ascii="Mangal" w:hAnsi="Mangal" w:cs="Mangal"/>
        </w:rPr>
        <w:t>विषयक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लढा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साऱ्यांविरुद्धचा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लढा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बनतो</w:t>
      </w:r>
      <w:proofErr w:type="spellEnd"/>
      <w:r>
        <w:t xml:space="preserve">.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मालकलोकांची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पाहिली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निष्ठा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नेमकी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कुणावर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ठेवावी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नाजुक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सकृत्दर्शनी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शिक्षणसंस्थेने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किंवा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साहेबांनी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दिलेली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असल्याने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निष्ठा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त्यांच्याच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चरणी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वाहणे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कर्तव्य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साहजिकच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संस्थेचा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साहेबांचा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महत्त्वाचे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अशा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रीतीने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स्थानिक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जनतेच्या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पैशावर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स्वत</w:t>
      </w:r>
      <w:r>
        <w:t>:</w:t>
      </w:r>
      <w:r>
        <w:rPr>
          <w:rFonts w:ascii="Mangal" w:hAnsi="Mangal" w:cs="Mangal"/>
        </w:rPr>
        <w:t>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सिक्युरिटी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कंपनी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साहेबांची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करूनही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कार्यर्कत्यांना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त्यांच्याकडे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पगार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मागता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शेवटी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रस्त्यावर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यावे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अनेकांची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शोकांतिका</w:t>
      </w:r>
      <w:proofErr w:type="spellEnd"/>
      <w:r>
        <w:t xml:space="preserve">! </w:t>
      </w:r>
    </w:p>
    <w:p w:rsidR="00CB1A12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शासनासह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प्राध्यापकांकडून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सद्वर्तनाची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शैक्षणिकदृष्ट्या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उच्चदर्जाची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अपेक्षा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गुणवत्तेची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ठिकाणी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निवडीचा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महत्त्वाचा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ठरतो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त्यामुळे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अस्सल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सिद्ध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करण्याची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मिळतेच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मिळाली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तिचे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साहेबंाकडूनच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ठरते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प्राध्यापकाच्या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हातात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काहीच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अर्थात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अपवाद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म्हणून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आदरणीय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गुणवत्ताधारक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सचोटीने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करतात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तेही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चौकटीतच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बांधले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गेलेले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असतात</w:t>
      </w:r>
      <w:proofErr w:type="spellEnd"/>
      <w:r>
        <w:t xml:space="preserve">. </w:t>
      </w:r>
    </w:p>
    <w:p w:rsidR="00E57285" w:rsidRDefault="00CB1A12" w:rsidP="00CB1A12">
      <w:pPr>
        <w:pStyle w:val="NormalWeb"/>
      </w:pPr>
      <w:proofErr w:type="spellStart"/>
      <w:r>
        <w:rPr>
          <w:rFonts w:ascii="Mangal" w:hAnsi="Mangal" w:cs="Mangal"/>
        </w:rPr>
        <w:t>अशा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तऱ्हेने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प्राध्यापकाला</w:t>
      </w:r>
      <w:proofErr w:type="spellEnd"/>
      <w:r>
        <w:t xml:space="preserve"> </w:t>
      </w:r>
      <w:r>
        <w:rPr>
          <w:rFonts w:ascii="Mangal" w:hAnsi="Mangal" w:cs="Mangal"/>
        </w:rPr>
        <w:t>१००</w:t>
      </w:r>
      <w:r>
        <w:t xml:space="preserve"> </w:t>
      </w:r>
      <w:proofErr w:type="spellStart"/>
      <w:r>
        <w:rPr>
          <w:rFonts w:ascii="Mangal" w:hAnsi="Mangal" w:cs="Mangal"/>
        </w:rPr>
        <w:t>टक्के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कुणीही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'</w:t>
      </w:r>
      <w:proofErr w:type="spellStart"/>
      <w:r>
        <w:rPr>
          <w:rFonts w:ascii="Mangal" w:hAnsi="Mangal" w:cs="Mangal"/>
        </w:rPr>
        <w:t>घर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घाट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' </w:t>
      </w:r>
      <w:proofErr w:type="spellStart"/>
      <w:r>
        <w:rPr>
          <w:rFonts w:ascii="Mangal" w:hAnsi="Mangal" w:cs="Mangal"/>
        </w:rPr>
        <w:t>होतो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सहाजणांशी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राखावयाच्या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पातिव्रत्याच्या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नादात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मूळ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तात्त्विक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गुणवत्तेची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विद्याथिर्निष्ठा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गायबच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विद्यार्थ्याशी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निष्ठा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राखण्याचे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काहीच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नसते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नोकरी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अथवा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नाहीत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मग</w:t>
      </w:r>
      <w:proofErr w:type="spellEnd"/>
      <w:r>
        <w:t xml:space="preserve"> '</w:t>
      </w:r>
      <w:proofErr w:type="spellStart"/>
      <w:r>
        <w:rPr>
          <w:rFonts w:ascii="Mangal" w:hAnsi="Mangal" w:cs="Mangal"/>
        </w:rPr>
        <w:t>किस्सा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कुर्सी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r>
        <w:t>'</w:t>
      </w:r>
      <w:r>
        <w:rPr>
          <w:rFonts w:ascii="Mangal" w:hAnsi="Mangal" w:cs="Mangal"/>
        </w:rPr>
        <w:t>च्या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निर्घृण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खेळातील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विद्यार्थी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पालकरूपी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मूकपणे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एकाकीपणे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शोषणाला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बळी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पडत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जाते</w:t>
      </w:r>
      <w:proofErr w:type="spellEnd"/>
      <w:r>
        <w:t>...!!!              </w:t>
      </w:r>
    </w:p>
    <w:p w:rsidR="00CB1A12" w:rsidRDefault="00CB1A12" w:rsidP="00CB1A12">
      <w:pPr>
        <w:pStyle w:val="NormalWeb"/>
      </w:pPr>
      <w:r>
        <w:t xml:space="preserve">  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7" name="Picture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🏻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8" name="Picture 8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✒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*</w:t>
      </w:r>
      <w:proofErr w:type="spellStart"/>
      <w:r>
        <w:rPr>
          <w:rFonts w:ascii="Mangal" w:hAnsi="Mangal" w:cs="Mangal"/>
        </w:rPr>
        <w:t>विद्यावार्ता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रिसर्च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जर्नल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बीड</w:t>
      </w:r>
      <w:proofErr w:type="spellEnd"/>
      <w:r>
        <w:t>*</w:t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9" name="Picture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31" w:rsidRDefault="00E13731"/>
    <w:sectPr w:rsidR="00E13731" w:rsidSect="00E1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CB1A12"/>
    <w:rsid w:val="000A1019"/>
    <w:rsid w:val="00CB1A12"/>
    <w:rsid w:val="00CB6759"/>
    <w:rsid w:val="00E13731"/>
    <w:rsid w:val="00E5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B1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vidyawart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2</cp:revision>
  <dcterms:created xsi:type="dcterms:W3CDTF">2016-06-14T15:26:00Z</dcterms:created>
  <dcterms:modified xsi:type="dcterms:W3CDTF">2016-07-06T12:37:00Z</dcterms:modified>
</cp:coreProperties>
</file>